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5DB078BD" w14:textId="77777777" w:rsidR="00B73C77" w:rsidRDefault="00B73C77" w:rsidP="00B73C77">
      <w:pPr>
        <w:rPr>
          <w:rFonts w:eastAsia="Times New Roman" w:cs="Times New Roman"/>
        </w:rPr>
      </w:pPr>
      <w:r>
        <w:rPr>
          <w:rFonts w:eastAsia="Times New Roman" w:cs="Times New Roman"/>
        </w:rPr>
        <w:fldChar w:fldCharType="begin"/>
      </w:r>
      <w:r>
        <w:rPr>
          <w:rFonts w:eastAsia="Times New Roman" w:cs="Times New Roman"/>
        </w:rPr>
        <w:instrText xml:space="preserve"> HYPERLINK "https://webmail.dpsk12.org/OWA/redir.aspx?REF=iEUhvKxnhR2R2B66N0SrJVs7SmiS1Xwy_5Ij9JMHRnuL6OBRHHTTCAFodHRwOi8vd3d3Lm5wci5vcmcvc2VjdGlvbnMvYWxsdGVjaGNvbnNpZGVyZWQvMjAxNi8wNC8yOC80NzYwNTU3MDcvd2VpZ2hpbmctdGhlLWdvb2QtYW5kLXRoZS1iYWQtb2YtYXV0b25vbW91cy1raWxsZXItcm9ib3RzLWluLWJhdHRsZT9zYz0xNyZmPTEwMDEmdXRtX3NvdXJjZT1pb3NuZXdzYXBwJnV0bV9tZWRpdW09RW1haWwmdXRtX2NhbXBhaWduPWFwcA.." \t "_blank" </w:instrText>
      </w:r>
      <w:r>
        <w:rPr>
          <w:rFonts w:eastAsia="Times New Roman" w:cs="Times New Roman"/>
        </w:rPr>
        <w:fldChar w:fldCharType="separate"/>
      </w:r>
      <w:r>
        <w:rPr>
          <w:rStyle w:val="Hyperlink"/>
          <w:rFonts w:ascii="Segoe UI" w:eastAsia="Times New Roman" w:hAnsi="Segoe UI" w:cs="Segoe UI"/>
          <w:sz w:val="27"/>
          <w:szCs w:val="27"/>
        </w:rPr>
        <w:t>http://www.npr.org/sections/alltechconsidered/2016/04/28/476055707/weighing-the-good-and-the-bad-of-autonomous-killer-robots-in-battle?sc=17&amp;f=1001&amp;utm_source=iosnewsapp&amp;utm_medium=Email&amp;utm_campaign=app</w:t>
      </w:r>
      <w:r>
        <w:rPr>
          <w:rFonts w:eastAsia="Times New Roman" w:cs="Times New Roman"/>
        </w:rPr>
        <w:fldChar w:fldCharType="end"/>
      </w:r>
    </w:p>
    <w:p w14:paraId="63768C3E" w14:textId="77777777" w:rsidR="007214FD" w:rsidRDefault="007214FD"/>
    <w:p w14:paraId="55EEFFC3" w14:textId="77777777" w:rsidR="007214FD" w:rsidRDefault="007214FD"/>
    <w:p w14:paraId="4CD6C27E" w14:textId="1022E287" w:rsidR="007214FD" w:rsidRDefault="007214FD">
      <w:r>
        <w:t xml:space="preserve">Summer homework assignment: </w:t>
      </w:r>
      <w:r w:rsidR="00B73C77">
        <w:t xml:space="preserve">Read the above article (it is short) </w:t>
      </w:r>
    </w:p>
    <w:p w14:paraId="65F02FC4" w14:textId="77777777" w:rsidR="007214FD" w:rsidRDefault="007214FD"/>
    <w:p w14:paraId="4A6563CB" w14:textId="77777777" w:rsidR="007214FD" w:rsidRDefault="007214FD">
      <w:r>
        <w:t xml:space="preserve">Respond to the following prompt: </w:t>
      </w:r>
    </w:p>
    <w:p w14:paraId="2EB24AAC" w14:textId="528891F6" w:rsidR="007214FD" w:rsidRDefault="007214FD">
      <w:r>
        <w:t xml:space="preserve">    As the </w:t>
      </w:r>
      <w:r w:rsidR="00B73C77">
        <w:t xml:space="preserve">world of robotics is constantly growing, where do you stand on the use of “autonomous killer robots” in modern warfare? What are the issues you see surrounding this topic? As with the nuclear arms race do you believe that countries, governments, and other agencies need to create regulatory agencies to research, monitor, and regulate this issue? </w:t>
      </w:r>
    </w:p>
    <w:p w14:paraId="08E77FDB" w14:textId="77777777" w:rsidR="007214FD" w:rsidRDefault="007214FD"/>
    <w:p w14:paraId="3420A018" w14:textId="2D6CAD3A" w:rsidR="00B934D2" w:rsidRPr="00D8792C" w:rsidRDefault="00B73C77" w:rsidP="00B934D2">
      <w:pPr>
        <w:rPr>
          <w:b/>
        </w:rPr>
      </w:pPr>
      <w:r>
        <w:rPr>
          <w:b/>
        </w:rPr>
        <w:t>Rubric: Writing an opinion/argument</w:t>
      </w:r>
    </w:p>
    <w:p w14:paraId="62AA80A6" w14:textId="402A74CE" w:rsidR="00B934D2" w:rsidRDefault="00B73C77" w:rsidP="00B934D2">
      <w:pPr>
        <w:ind w:firstLine="720"/>
      </w:pPr>
      <w:r>
        <w:t xml:space="preserve">Take a stand on the </w:t>
      </w:r>
      <w:proofErr w:type="gramStart"/>
      <w:r>
        <w:t>topic,</w:t>
      </w:r>
      <w:proofErr w:type="gramEnd"/>
      <w:r>
        <w:t xml:space="preserve"> develop a compelling argument to explain your point. Your argument </w:t>
      </w:r>
      <w:r w:rsidR="00B934D2">
        <w:t>should include the main idea, connections with significant details, background information, an</w:t>
      </w:r>
      <w:r>
        <w:t>d meaning.  An excellent argument</w:t>
      </w:r>
      <w:r w:rsidR="00B934D2">
        <w:t xml:space="preserve"> can be completed in one good, healthy paragraph.   </w:t>
      </w:r>
    </w:p>
    <w:p w14:paraId="42164888" w14:textId="77777777" w:rsidR="00B934D2" w:rsidRDefault="00B934D2" w:rsidP="00B934D2"/>
    <w:tbl>
      <w:tblPr>
        <w:tblW w:w="0" w:type="auto"/>
        <w:tblBorders>
          <w:bottom w:val="single" w:sz="4" w:space="0" w:color="auto"/>
          <w:insideH w:val="single" w:sz="4" w:space="0" w:color="auto"/>
        </w:tblBorders>
        <w:tblLook w:val="01E0" w:firstRow="1" w:lastRow="1" w:firstColumn="1" w:lastColumn="1" w:noHBand="0" w:noVBand="0"/>
      </w:tblPr>
      <w:tblGrid>
        <w:gridCol w:w="807"/>
        <w:gridCol w:w="8049"/>
      </w:tblGrid>
      <w:tr w:rsidR="00B934D2" w14:paraId="1FC46D55" w14:textId="77777777" w:rsidTr="00DE2006">
        <w:tc>
          <w:tcPr>
            <w:tcW w:w="828" w:type="dxa"/>
          </w:tcPr>
          <w:p w14:paraId="6BE95648" w14:textId="77777777" w:rsidR="00B934D2" w:rsidRDefault="00B934D2" w:rsidP="00DE2006"/>
        </w:tc>
        <w:tc>
          <w:tcPr>
            <w:tcW w:w="8280" w:type="dxa"/>
            <w:tcBorders>
              <w:top w:val="nil"/>
              <w:bottom w:val="nil"/>
            </w:tcBorders>
            <w:vAlign w:val="bottom"/>
          </w:tcPr>
          <w:p w14:paraId="719FEFEE" w14:textId="3B829E68" w:rsidR="00B934D2" w:rsidRDefault="00B934D2" w:rsidP="00B73C77">
            <w:r>
              <w:t>Topic sentence clearly identifies the</w:t>
            </w:r>
            <w:r w:rsidR="00B73C77">
              <w:t xml:space="preserve"> </w:t>
            </w:r>
            <w:proofErr w:type="gramStart"/>
            <w:r w:rsidR="00B73C77">
              <w:t>writers</w:t>
            </w:r>
            <w:proofErr w:type="gramEnd"/>
            <w:r w:rsidR="00B73C77">
              <w:t xml:space="preserve"> opinion on the topic</w:t>
            </w:r>
            <w:r>
              <w:t xml:space="preserve">. (1 </w:t>
            </w:r>
            <w:proofErr w:type="spellStart"/>
            <w:r>
              <w:t>pts</w:t>
            </w:r>
            <w:proofErr w:type="spellEnd"/>
            <w:r>
              <w:t xml:space="preserve">) </w:t>
            </w:r>
          </w:p>
        </w:tc>
      </w:tr>
      <w:tr w:rsidR="00B934D2" w14:paraId="21989D9C" w14:textId="77777777" w:rsidTr="00DE2006">
        <w:tc>
          <w:tcPr>
            <w:tcW w:w="828" w:type="dxa"/>
          </w:tcPr>
          <w:p w14:paraId="4DA310B2" w14:textId="77777777" w:rsidR="00B934D2" w:rsidRDefault="00B934D2" w:rsidP="00DE2006"/>
        </w:tc>
        <w:tc>
          <w:tcPr>
            <w:tcW w:w="8280" w:type="dxa"/>
            <w:tcBorders>
              <w:top w:val="nil"/>
              <w:bottom w:val="nil"/>
            </w:tcBorders>
            <w:vAlign w:val="bottom"/>
          </w:tcPr>
          <w:p w14:paraId="03C46D0F" w14:textId="77777777" w:rsidR="00B934D2" w:rsidRDefault="00B934D2" w:rsidP="00DE2006">
            <w:r>
              <w:t xml:space="preserve">Topic sentence correctly uses a strong verb. (1 </w:t>
            </w:r>
            <w:proofErr w:type="spellStart"/>
            <w:r>
              <w:t>pt</w:t>
            </w:r>
            <w:proofErr w:type="spellEnd"/>
            <w:r>
              <w:t>)</w:t>
            </w:r>
          </w:p>
        </w:tc>
      </w:tr>
      <w:tr w:rsidR="00B934D2" w14:paraId="262A0F29" w14:textId="77777777" w:rsidTr="00DE2006">
        <w:tc>
          <w:tcPr>
            <w:tcW w:w="828" w:type="dxa"/>
          </w:tcPr>
          <w:p w14:paraId="76E3363F" w14:textId="77777777" w:rsidR="00B934D2" w:rsidRDefault="00B934D2" w:rsidP="00DE2006"/>
        </w:tc>
        <w:tc>
          <w:tcPr>
            <w:tcW w:w="8280" w:type="dxa"/>
            <w:tcBorders>
              <w:top w:val="nil"/>
              <w:bottom w:val="nil"/>
            </w:tcBorders>
            <w:vAlign w:val="bottom"/>
          </w:tcPr>
          <w:p w14:paraId="05A50128" w14:textId="169F9D65" w:rsidR="00B934D2" w:rsidRDefault="00B934D2" w:rsidP="00B73C77">
            <w:r>
              <w:t>Topic sentence finishes</w:t>
            </w:r>
            <w:r w:rsidR="00B73C77">
              <w:t xml:space="preserve"> with the main idea of the argument</w:t>
            </w:r>
            <w:r>
              <w:t xml:space="preserve">. (1 </w:t>
            </w:r>
            <w:proofErr w:type="spellStart"/>
            <w:r>
              <w:t>pts</w:t>
            </w:r>
            <w:proofErr w:type="spellEnd"/>
            <w:r>
              <w:t>)</w:t>
            </w:r>
          </w:p>
        </w:tc>
      </w:tr>
      <w:tr w:rsidR="00B934D2" w14:paraId="6DF7B70B" w14:textId="77777777" w:rsidTr="00DE2006">
        <w:tc>
          <w:tcPr>
            <w:tcW w:w="828" w:type="dxa"/>
          </w:tcPr>
          <w:p w14:paraId="36945124" w14:textId="77777777" w:rsidR="00B934D2" w:rsidRDefault="00B934D2" w:rsidP="00DE2006"/>
        </w:tc>
        <w:tc>
          <w:tcPr>
            <w:tcW w:w="8280" w:type="dxa"/>
            <w:tcBorders>
              <w:top w:val="nil"/>
              <w:bottom w:val="nil"/>
            </w:tcBorders>
            <w:vAlign w:val="bottom"/>
          </w:tcPr>
          <w:p w14:paraId="72F9A339" w14:textId="2056A408" w:rsidR="00B934D2" w:rsidRDefault="00B73C77" w:rsidP="00B73C77">
            <w:r>
              <w:t>Argument</w:t>
            </w:r>
            <w:r w:rsidR="00B934D2">
              <w:t xml:space="preserve"> includes background information from the passage, including facts that adequately support the main idea. (2 </w:t>
            </w:r>
            <w:proofErr w:type="spellStart"/>
            <w:r w:rsidR="00B934D2">
              <w:t>pts</w:t>
            </w:r>
            <w:proofErr w:type="spellEnd"/>
            <w:r w:rsidR="00B934D2">
              <w:t>)</w:t>
            </w:r>
          </w:p>
        </w:tc>
      </w:tr>
      <w:tr w:rsidR="00B934D2" w14:paraId="48E35367" w14:textId="77777777" w:rsidTr="00DE2006">
        <w:tc>
          <w:tcPr>
            <w:tcW w:w="828" w:type="dxa"/>
          </w:tcPr>
          <w:p w14:paraId="53360C38" w14:textId="77777777" w:rsidR="00B934D2" w:rsidRDefault="00B934D2" w:rsidP="00DE2006"/>
        </w:tc>
        <w:tc>
          <w:tcPr>
            <w:tcW w:w="8280" w:type="dxa"/>
            <w:tcBorders>
              <w:top w:val="nil"/>
              <w:bottom w:val="nil"/>
            </w:tcBorders>
            <w:vAlign w:val="bottom"/>
          </w:tcPr>
          <w:p w14:paraId="5B7F977C" w14:textId="374C926E" w:rsidR="00B934D2" w:rsidRDefault="00B73C77" w:rsidP="00DE2006">
            <w:r>
              <w:t xml:space="preserve">Argument details the </w:t>
            </w:r>
            <w:proofErr w:type="gramStart"/>
            <w:r>
              <w:t>authors</w:t>
            </w:r>
            <w:proofErr w:type="gramEnd"/>
            <w:r>
              <w:t xml:space="preserve"> stance</w:t>
            </w:r>
            <w:r w:rsidR="00B934D2">
              <w:t xml:space="preserve"> for the passage.  (1 </w:t>
            </w:r>
            <w:proofErr w:type="spellStart"/>
            <w:r w:rsidR="00B934D2">
              <w:t>pts</w:t>
            </w:r>
            <w:proofErr w:type="spellEnd"/>
            <w:r w:rsidR="00B934D2">
              <w:t xml:space="preserve">) </w:t>
            </w:r>
          </w:p>
        </w:tc>
      </w:tr>
      <w:tr w:rsidR="00B934D2" w14:paraId="014BCECA" w14:textId="77777777" w:rsidTr="00DE2006">
        <w:tc>
          <w:tcPr>
            <w:tcW w:w="828" w:type="dxa"/>
          </w:tcPr>
          <w:p w14:paraId="54036AB6" w14:textId="77777777" w:rsidR="00B934D2" w:rsidRDefault="00B934D2" w:rsidP="00DE2006"/>
        </w:tc>
        <w:tc>
          <w:tcPr>
            <w:tcW w:w="8280" w:type="dxa"/>
            <w:tcBorders>
              <w:top w:val="nil"/>
              <w:bottom w:val="nil"/>
            </w:tcBorders>
            <w:vAlign w:val="bottom"/>
          </w:tcPr>
          <w:p w14:paraId="2221AF38" w14:textId="2C8E78DC" w:rsidR="00B934D2" w:rsidRDefault="00B73C77" w:rsidP="00DE2006">
            <w:r>
              <w:t xml:space="preserve">Argument </w:t>
            </w:r>
            <w:r w:rsidR="00B934D2">
              <w:t xml:space="preserve">uses complete sentences and has no spelling, punctuation, or grammar errors. (2 </w:t>
            </w:r>
            <w:proofErr w:type="spellStart"/>
            <w:r w:rsidR="00B934D2">
              <w:t>pts</w:t>
            </w:r>
            <w:proofErr w:type="spellEnd"/>
            <w:r w:rsidR="00B934D2">
              <w:t xml:space="preserve">) </w:t>
            </w:r>
          </w:p>
        </w:tc>
      </w:tr>
      <w:tr w:rsidR="00B934D2" w14:paraId="4C480E7E" w14:textId="77777777" w:rsidTr="00DE2006">
        <w:tc>
          <w:tcPr>
            <w:tcW w:w="828" w:type="dxa"/>
          </w:tcPr>
          <w:p w14:paraId="5448CDE2" w14:textId="77777777" w:rsidR="00B934D2" w:rsidRDefault="00B934D2" w:rsidP="00DE2006"/>
        </w:tc>
        <w:tc>
          <w:tcPr>
            <w:tcW w:w="8280" w:type="dxa"/>
            <w:tcBorders>
              <w:top w:val="nil"/>
              <w:bottom w:val="nil"/>
            </w:tcBorders>
            <w:vAlign w:val="bottom"/>
          </w:tcPr>
          <w:p w14:paraId="080F4148" w14:textId="77777777" w:rsidR="00B934D2" w:rsidRDefault="00B934D2" w:rsidP="00DE2006">
            <w:r>
              <w:t xml:space="preserve">Transitions are used appropriately. (1 </w:t>
            </w:r>
            <w:proofErr w:type="spellStart"/>
            <w:r>
              <w:t>pt</w:t>
            </w:r>
            <w:proofErr w:type="spellEnd"/>
            <w:r>
              <w:t>)</w:t>
            </w:r>
          </w:p>
        </w:tc>
      </w:tr>
      <w:tr w:rsidR="00B934D2" w14:paraId="1D9F8FEB" w14:textId="77777777" w:rsidTr="00DE2006">
        <w:tc>
          <w:tcPr>
            <w:tcW w:w="828" w:type="dxa"/>
          </w:tcPr>
          <w:p w14:paraId="0360DF7A" w14:textId="77777777" w:rsidR="00B934D2" w:rsidRDefault="00B934D2" w:rsidP="00DE2006"/>
        </w:tc>
        <w:tc>
          <w:tcPr>
            <w:tcW w:w="8280" w:type="dxa"/>
            <w:tcBorders>
              <w:top w:val="nil"/>
              <w:bottom w:val="nil"/>
            </w:tcBorders>
            <w:vAlign w:val="bottom"/>
          </w:tcPr>
          <w:p w14:paraId="366A0DC8" w14:textId="4F1E4FBE" w:rsidR="00B934D2" w:rsidRDefault="00B73C77" w:rsidP="00B73C77">
            <w:r>
              <w:t xml:space="preserve">Writing is submitted on time and typed (12 </w:t>
            </w:r>
            <w:proofErr w:type="spellStart"/>
            <w:r>
              <w:t>pt</w:t>
            </w:r>
            <w:proofErr w:type="spellEnd"/>
            <w:r>
              <w:t xml:space="preserve"> </w:t>
            </w:r>
            <w:proofErr w:type="gramStart"/>
            <w:r>
              <w:t>font</w:t>
            </w:r>
            <w:proofErr w:type="gramEnd"/>
            <w:r>
              <w:t>, double spaced, including a proper header that includes name, period, date</w:t>
            </w:r>
            <w:r w:rsidR="00B934D2">
              <w:t xml:space="preserve">. </w:t>
            </w:r>
            <w:r>
              <w:t xml:space="preserve">(1 </w:t>
            </w:r>
            <w:proofErr w:type="spellStart"/>
            <w:r>
              <w:t>pt</w:t>
            </w:r>
            <w:proofErr w:type="spellEnd"/>
            <w:r>
              <w:t>)</w:t>
            </w:r>
          </w:p>
        </w:tc>
      </w:tr>
      <w:tr w:rsidR="00B934D2" w14:paraId="3F89A90B" w14:textId="77777777" w:rsidTr="00DE2006">
        <w:tc>
          <w:tcPr>
            <w:tcW w:w="828" w:type="dxa"/>
            <w:tcBorders>
              <w:top w:val="single" w:sz="4" w:space="0" w:color="auto"/>
              <w:bottom w:val="nil"/>
            </w:tcBorders>
          </w:tcPr>
          <w:p w14:paraId="0D60F12F" w14:textId="77777777" w:rsidR="00B934D2" w:rsidRDefault="00B934D2" w:rsidP="00DE2006"/>
        </w:tc>
        <w:tc>
          <w:tcPr>
            <w:tcW w:w="8280" w:type="dxa"/>
            <w:tcBorders>
              <w:top w:val="nil"/>
              <w:bottom w:val="nil"/>
            </w:tcBorders>
            <w:vAlign w:val="bottom"/>
          </w:tcPr>
          <w:p w14:paraId="5B113E23" w14:textId="77777777" w:rsidR="00B934D2" w:rsidRDefault="00B934D2" w:rsidP="00DE2006"/>
        </w:tc>
      </w:tr>
      <w:tr w:rsidR="00B934D2" w14:paraId="3C8220C3" w14:textId="77777777" w:rsidTr="00DE2006">
        <w:trPr>
          <w:trHeight w:val="279"/>
        </w:trPr>
        <w:tc>
          <w:tcPr>
            <w:tcW w:w="828" w:type="dxa"/>
            <w:tcBorders>
              <w:top w:val="nil"/>
            </w:tcBorders>
          </w:tcPr>
          <w:p w14:paraId="1F26ED28" w14:textId="77777777" w:rsidR="00B934D2" w:rsidRDefault="00B934D2" w:rsidP="00DE2006"/>
        </w:tc>
        <w:tc>
          <w:tcPr>
            <w:tcW w:w="8280" w:type="dxa"/>
            <w:tcBorders>
              <w:top w:val="nil"/>
              <w:bottom w:val="nil"/>
            </w:tcBorders>
            <w:vAlign w:val="bottom"/>
          </w:tcPr>
          <w:p w14:paraId="3364C90F" w14:textId="77777777" w:rsidR="00B934D2" w:rsidRPr="00137660" w:rsidRDefault="00B934D2" w:rsidP="00DE2006">
            <w:r w:rsidRPr="00052930">
              <w:rPr>
                <w:b/>
              </w:rPr>
              <w:t xml:space="preserve">TOTAL POINTS </w:t>
            </w:r>
            <w:r>
              <w:t xml:space="preserve"> (10 possible) </w:t>
            </w:r>
          </w:p>
        </w:tc>
      </w:tr>
    </w:tbl>
    <w:p w14:paraId="672FAA49" w14:textId="77777777" w:rsidR="007214FD" w:rsidRDefault="007214FD"/>
    <w:sectPr w:rsidR="007214FD" w:rsidSect="003752C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Segoe UI">
    <w:altName w:val="Calibri"/>
    <w:charset w:val="00"/>
    <w:family w:val="swiss"/>
    <w:pitch w:val="variable"/>
    <w:sig w:usb0="E10022FF" w:usb1="C000E47F" w:usb2="00000029" w:usb3="00000000" w:csb0="000001D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14FD"/>
    <w:rsid w:val="003752C9"/>
    <w:rsid w:val="007214FD"/>
    <w:rsid w:val="00B65021"/>
    <w:rsid w:val="00B73C77"/>
    <w:rsid w:val="00B934D2"/>
    <w:rsid w:val="00C564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835F9B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14FD"/>
    <w:rPr>
      <w:color w:val="0000FF" w:themeColor="hyperlink"/>
      <w:u w:val="single"/>
    </w:rPr>
  </w:style>
  <w:style w:type="character" w:styleId="FollowedHyperlink">
    <w:name w:val="FollowedHyperlink"/>
    <w:basedOn w:val="DefaultParagraphFont"/>
    <w:uiPriority w:val="99"/>
    <w:semiHidden/>
    <w:unhideWhenUsed/>
    <w:rsid w:val="007214FD"/>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14FD"/>
    <w:rPr>
      <w:color w:val="0000FF" w:themeColor="hyperlink"/>
      <w:u w:val="single"/>
    </w:rPr>
  </w:style>
  <w:style w:type="character" w:styleId="FollowedHyperlink">
    <w:name w:val="FollowedHyperlink"/>
    <w:basedOn w:val="DefaultParagraphFont"/>
    <w:uiPriority w:val="99"/>
    <w:semiHidden/>
    <w:unhideWhenUsed/>
    <w:rsid w:val="007214F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184211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360</Words>
  <Characters>1726</Characters>
  <Application>Microsoft Macintosh Word</Application>
  <DocSecurity>0</DocSecurity>
  <Lines>23</Lines>
  <Paragraphs>4</Paragraphs>
  <ScaleCrop>false</ScaleCrop>
  <Company>Denver Public Schools</Company>
  <LinksUpToDate>false</LinksUpToDate>
  <CharactersWithSpaces>2082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Santambrogio</dc:creator>
  <cp:keywords/>
  <dc:description/>
  <cp:lastModifiedBy>Matt Santambrogio</cp:lastModifiedBy>
  <cp:revision>2</cp:revision>
  <dcterms:created xsi:type="dcterms:W3CDTF">2016-05-04T13:13:00Z</dcterms:created>
  <dcterms:modified xsi:type="dcterms:W3CDTF">2016-05-04T13:13:00Z</dcterms:modified>
</cp:coreProperties>
</file>